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6567" w:rsidRPr="000420E7" w:rsidRDefault="003C6D30">
      <w:pPr>
        <w:spacing w:line="400" w:lineRule="exact"/>
        <w:jc w:val="center"/>
        <w:rPr>
          <w:rFonts w:ascii="ＭＳ ゴシック" w:eastAsia="ＭＳ ゴシック" w:hAnsi="ＭＳ ゴシック" w:cs="メイリオ"/>
          <w:b/>
          <w:kern w:val="0"/>
          <w:sz w:val="36"/>
          <w:szCs w:val="36"/>
        </w:rPr>
      </w:pPr>
      <w:r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令和</w:t>
      </w:r>
      <w:r w:rsidR="00F778B6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2年度</w:t>
      </w:r>
      <w:r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 xml:space="preserve">　</w:t>
      </w:r>
      <w:r w:rsidR="00D473F0" w:rsidRPr="000420E7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工業高校生対象</w:t>
      </w:r>
    </w:p>
    <w:p w:rsidR="00D473F0" w:rsidRPr="000420E7" w:rsidRDefault="003A0D35">
      <w:pPr>
        <w:spacing w:line="400" w:lineRule="exact"/>
        <w:jc w:val="center"/>
        <w:rPr>
          <w:rFonts w:ascii="ＭＳ ゴシック" w:eastAsia="ＭＳ ゴシック" w:hAnsi="ＭＳ ゴシック" w:cs="メイリオ"/>
          <w:b/>
          <w:sz w:val="36"/>
          <w:szCs w:val="36"/>
        </w:rPr>
      </w:pPr>
      <w:r w:rsidRPr="000420E7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4</w:t>
      </w:r>
      <w:r w:rsidR="00F778B6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級</w:t>
      </w:r>
      <w:r w:rsidR="00D473F0" w:rsidRPr="000420E7">
        <w:rPr>
          <w:rFonts w:ascii="ＭＳ ゴシック" w:eastAsia="ＭＳ ゴシック" w:hAnsi="ＭＳ ゴシック" w:cs="メイリオ" w:hint="eastAsia"/>
          <w:b/>
          <w:kern w:val="0"/>
          <w:sz w:val="36"/>
          <w:szCs w:val="36"/>
        </w:rPr>
        <w:t>建設業経理事務士　特別研修を開催</w:t>
      </w:r>
    </w:p>
    <w:p w:rsidR="00866567" w:rsidRPr="000420E7" w:rsidRDefault="00736AC3" w:rsidP="003C6D30">
      <w:pPr>
        <w:tabs>
          <w:tab w:val="center" w:pos="4830"/>
          <w:tab w:val="center" w:pos="9660"/>
        </w:tabs>
        <w:spacing w:beforeLines="80" w:before="288" w:afterLines="50" w:after="180" w:line="720" w:lineRule="auto"/>
        <w:jc w:val="left"/>
        <w:rPr>
          <w:rFonts w:ascii="ＭＳ ゴシック" w:eastAsia="ＭＳ ゴシック" w:hAnsi="ＭＳ ゴシック" w:cs="メイリオ"/>
          <w:color w:val="808080"/>
          <w:sz w:val="24"/>
          <w:szCs w:val="24"/>
          <w:shd w:val="pct10" w:color="auto" w:fill="FFFFFF"/>
        </w:rPr>
      </w:pPr>
      <w:r w:rsidRPr="000420E7">
        <w:rPr>
          <w:rFonts w:ascii="ＭＳ ゴシック" w:eastAsia="ＭＳ ゴシック" w:hAnsi="ＭＳ ゴシック" w:cs="メイリオ" w:hint="eastAsia"/>
          <w:color w:val="595959"/>
          <w:sz w:val="24"/>
          <w:szCs w:val="24"/>
          <w:shd w:val="clear" w:color="auto" w:fill="008000"/>
        </w:rPr>
        <w:tab/>
      </w:r>
      <w:r w:rsidR="003C6D30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令和</w:t>
      </w:r>
      <w:r w:rsidR="00D473F0" w:rsidRPr="000420E7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2</w:t>
      </w:r>
      <w:r w:rsidRPr="000420E7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年度 (一社)三重県建設業協会</w:t>
      </w:r>
      <w:r w:rsidR="00D473F0" w:rsidRPr="000420E7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 xml:space="preserve">　</w:t>
      </w:r>
      <w:r w:rsidRPr="000420E7">
        <w:rPr>
          <w:rFonts w:ascii="ＭＳ ゴシック" w:eastAsia="ＭＳ ゴシック" w:hAnsi="ＭＳ ゴシック" w:cs="メイリオ" w:hint="eastAsia"/>
          <w:color w:val="FFFFFF"/>
          <w:sz w:val="24"/>
          <w:szCs w:val="24"/>
          <w:shd w:val="clear" w:color="auto" w:fill="008000"/>
        </w:rPr>
        <w:t>実施事業</w:t>
      </w:r>
      <w:r w:rsidRPr="000420E7">
        <w:rPr>
          <w:rFonts w:ascii="ＭＳ ゴシック" w:eastAsia="ＭＳ ゴシック" w:hAnsi="ＭＳ ゴシック" w:cs="メイリオ" w:hint="eastAsia"/>
          <w:color w:val="595959"/>
          <w:sz w:val="24"/>
          <w:szCs w:val="24"/>
          <w:shd w:val="clear" w:color="auto" w:fill="008000"/>
        </w:rPr>
        <w:tab/>
      </w:r>
    </w:p>
    <w:p w:rsidR="00866567" w:rsidRPr="000420E7" w:rsidRDefault="00736AC3">
      <w:pPr>
        <w:tabs>
          <w:tab w:val="center" w:leader="hyphen" w:pos="4820"/>
          <w:tab w:val="center" w:leader="hyphen" w:pos="9660"/>
        </w:tabs>
        <w:spacing w:line="320" w:lineRule="exact"/>
        <w:jc w:val="left"/>
        <w:rPr>
          <w:rFonts w:ascii="ＭＳ ゴシック" w:eastAsia="ＭＳ ゴシック" w:hAnsi="ＭＳ ゴシック" w:cs="メイリオ"/>
          <w:color w:val="808080"/>
          <w:sz w:val="20"/>
          <w:szCs w:val="20"/>
        </w:rPr>
      </w:pPr>
      <w:r w:rsidRPr="000420E7">
        <w:rPr>
          <w:rFonts w:ascii="ＭＳ ゴシック" w:eastAsia="ＭＳ ゴシック" w:hAnsi="ＭＳ ゴシック" w:cs="メイリオ" w:hint="eastAsia"/>
          <w:color w:val="404040"/>
          <w:sz w:val="20"/>
          <w:szCs w:val="20"/>
        </w:rPr>
        <w:tab/>
      </w:r>
      <w:r w:rsidR="00D473F0"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開催日時：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令和2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年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12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月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19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日(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土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)～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20</w:t>
      </w:r>
      <w:r w:rsidR="00F778B6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日（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日</w:t>
      </w:r>
      <w:r w:rsidR="00F778B6" w:rsidRPr="00117CD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）</w:t>
      </w:r>
      <w:r w:rsidRPr="000420E7">
        <w:rPr>
          <w:rFonts w:ascii="ＭＳ ゴシック" w:eastAsia="ＭＳ ゴシック" w:hAnsi="ＭＳ ゴシック" w:cs="メイリオ" w:hint="eastAsia"/>
          <w:color w:val="404040"/>
          <w:sz w:val="20"/>
          <w:szCs w:val="20"/>
        </w:rPr>
        <w:tab/>
      </w:r>
    </w:p>
    <w:p w:rsidR="00866567" w:rsidRPr="000420E7" w:rsidRDefault="003A0D35" w:rsidP="00D473F0">
      <w:pPr>
        <w:tabs>
          <w:tab w:val="center" w:leader="underscore" w:pos="4820"/>
          <w:tab w:val="center" w:leader="underscore" w:pos="9660"/>
        </w:tabs>
        <w:spacing w:line="320" w:lineRule="exact"/>
        <w:ind w:firstLineChars="1100" w:firstLine="2650"/>
        <w:rPr>
          <w:rFonts w:ascii="ＭＳ ゴシック" w:eastAsia="ＭＳ ゴシック" w:hAnsi="ＭＳ ゴシック" w:cs="メイリオ"/>
          <w:b/>
          <w:bCs/>
          <w:color w:val="0000FF"/>
          <w:sz w:val="24"/>
          <w:szCs w:val="24"/>
        </w:rPr>
      </w:pPr>
      <w:r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開催場所：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伊勢工業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高等学校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 xml:space="preserve">　大会議室</w:t>
      </w:r>
    </w:p>
    <w:p w:rsidR="000420E7" w:rsidRPr="000420E7" w:rsidRDefault="00736AC3" w:rsidP="003C6D30">
      <w:pPr>
        <w:tabs>
          <w:tab w:val="center" w:leader="underscore" w:pos="4820"/>
          <w:tab w:val="center" w:leader="underscore" w:pos="9660"/>
        </w:tabs>
        <w:spacing w:line="320" w:lineRule="exact"/>
        <w:ind w:firstLineChars="1100" w:firstLine="2650"/>
        <w:rPr>
          <w:rFonts w:ascii="ＭＳ ゴシック" w:eastAsia="ＭＳ ゴシック" w:hAnsi="ＭＳ ゴシック" w:cs="メイリオ"/>
          <w:b/>
          <w:bCs/>
          <w:color w:val="0000FF"/>
          <w:sz w:val="24"/>
          <w:szCs w:val="24"/>
        </w:rPr>
      </w:pPr>
      <w:r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参</w:t>
      </w:r>
      <w:r w:rsidR="00D473F0"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 xml:space="preserve"> </w:t>
      </w:r>
      <w:r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加</w:t>
      </w:r>
      <w:r w:rsidR="00D473F0"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 xml:space="preserve"> </w:t>
      </w:r>
      <w:r w:rsidR="00F778B6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者：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伊勢工業高校</w:t>
      </w:r>
      <w:r w:rsidR="003C6D30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生徒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27</w:t>
      </w:r>
      <w:r w:rsidR="003A0D35" w:rsidRPr="000420E7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名</w:t>
      </w:r>
      <w:r w:rsidR="0097120A">
        <w:rPr>
          <w:rFonts w:ascii="ＭＳ ゴシック" w:eastAsia="ＭＳ ゴシック" w:hAnsi="ＭＳ ゴシック" w:cs="メイリオ" w:hint="eastAsia"/>
          <w:b/>
          <w:bCs/>
          <w:color w:val="0000FF"/>
          <w:sz w:val="24"/>
          <w:szCs w:val="24"/>
        </w:rPr>
        <w:t>（1年生24名、2年生3名）</w:t>
      </w:r>
    </w:p>
    <w:p w:rsidR="00866567" w:rsidRPr="000420E7" w:rsidRDefault="00866567">
      <w:pPr>
        <w:tabs>
          <w:tab w:val="center" w:leader="underscore" w:pos="4820"/>
          <w:tab w:val="center" w:leader="underscore" w:pos="9660"/>
        </w:tabs>
        <w:spacing w:line="320" w:lineRule="exact"/>
        <w:jc w:val="left"/>
        <w:rPr>
          <w:rFonts w:ascii="ＭＳ ゴシック" w:eastAsia="ＭＳ ゴシック" w:hAnsi="ＭＳ ゴシック" w:cs="メイリオ"/>
          <w:b/>
          <w:sz w:val="24"/>
          <w:szCs w:val="24"/>
        </w:rPr>
      </w:pPr>
    </w:p>
    <w:p w:rsidR="00866567" w:rsidRPr="000420E7" w:rsidRDefault="00736AC3">
      <w:pP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メイリオ"/>
          <w:b/>
          <w:szCs w:val="21"/>
        </w:rPr>
      </w:pPr>
      <w:r w:rsidRPr="000420E7">
        <w:rPr>
          <w:rFonts w:ascii="ＭＳ ゴシック" w:eastAsia="ＭＳ ゴシック" w:hAnsi="ＭＳ ゴシック" w:cs="メイリオ" w:hint="eastAsia"/>
          <w:b/>
          <w:szCs w:val="21"/>
        </w:rPr>
        <w:t>事業内容：</w:t>
      </w:r>
    </w:p>
    <w:p w:rsidR="003C6D30" w:rsidRDefault="00D473F0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FF4AAA" w:rsidRPr="000420E7">
        <w:rPr>
          <w:rFonts w:ascii="ＭＳ ゴシック" w:eastAsia="ＭＳ ゴシック" w:hAnsi="ＭＳ ゴシック" w:cs="ＭＳ ゴシック" w:hint="eastAsia"/>
          <w:sz w:val="22"/>
        </w:rPr>
        <w:t>建設会社は、品質の優れた建物や道路などを造ることが最も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大切な</w:t>
      </w:r>
      <w:r w:rsidR="00FF4AAA" w:rsidRPr="000420E7">
        <w:rPr>
          <w:rFonts w:ascii="ＭＳ ゴシック" w:eastAsia="ＭＳ ゴシック" w:hAnsi="ＭＳ ゴシック" w:cs="ＭＳ ゴシック" w:hint="eastAsia"/>
          <w:sz w:val="22"/>
        </w:rPr>
        <w:t>仕事ですが、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各</w:t>
      </w:r>
      <w:r w:rsidR="003177BD" w:rsidRPr="000420E7">
        <w:rPr>
          <w:rFonts w:ascii="ＭＳ ゴシック" w:eastAsia="ＭＳ ゴシック" w:hAnsi="ＭＳ ゴシック" w:cs="ＭＳ ゴシック" w:hint="eastAsia"/>
          <w:sz w:val="22"/>
        </w:rPr>
        <w:t>工事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における</w:t>
      </w:r>
    </w:p>
    <w:p w:rsidR="003C6D30" w:rsidRDefault="00F778B6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経費管理を</w:t>
      </w:r>
      <w:r w:rsidR="0097120A">
        <w:rPr>
          <w:rFonts w:ascii="ＭＳ ゴシック" w:eastAsia="ＭＳ ゴシック" w:hAnsi="ＭＳ ゴシック" w:cs="ＭＳ ゴシック" w:hint="eastAsia"/>
          <w:sz w:val="22"/>
        </w:rPr>
        <w:t>確実に</w:t>
      </w:r>
      <w:r>
        <w:rPr>
          <w:rFonts w:ascii="ＭＳ ゴシック" w:eastAsia="ＭＳ ゴシック" w:hAnsi="ＭＳ ゴシック" w:cs="ＭＳ ゴシック" w:hint="eastAsia"/>
          <w:sz w:val="22"/>
        </w:rPr>
        <w:t>行い、一定の利益を</w:t>
      </w:r>
      <w:r w:rsidR="0097120A">
        <w:rPr>
          <w:rFonts w:ascii="ＭＳ ゴシック" w:eastAsia="ＭＳ ゴシック" w:hAnsi="ＭＳ ゴシック" w:cs="ＭＳ ゴシック" w:hint="eastAsia"/>
          <w:sz w:val="22"/>
        </w:rPr>
        <w:t>確保し</w:t>
      </w:r>
      <w:r>
        <w:rPr>
          <w:rFonts w:ascii="ＭＳ ゴシック" w:eastAsia="ＭＳ ゴシック" w:hAnsi="ＭＳ ゴシック" w:cs="ＭＳ ゴシック" w:hint="eastAsia"/>
          <w:sz w:val="22"/>
        </w:rPr>
        <w:t>ない</w:t>
      </w:r>
      <w:r w:rsidR="00FF4AAA" w:rsidRPr="000420E7">
        <w:rPr>
          <w:rFonts w:ascii="ＭＳ ゴシック" w:eastAsia="ＭＳ ゴシック" w:hAnsi="ＭＳ ゴシック" w:cs="ＭＳ ゴシック" w:hint="eastAsia"/>
          <w:sz w:val="22"/>
        </w:rPr>
        <w:t>と会社</w:t>
      </w:r>
      <w:r w:rsidR="0097120A">
        <w:rPr>
          <w:rFonts w:ascii="ＭＳ ゴシック" w:eastAsia="ＭＳ ゴシック" w:hAnsi="ＭＳ ゴシック" w:cs="ＭＳ ゴシック" w:hint="eastAsia"/>
          <w:sz w:val="22"/>
        </w:rPr>
        <w:t>を</w:t>
      </w:r>
      <w:r w:rsidR="00FF4AAA" w:rsidRPr="000420E7">
        <w:rPr>
          <w:rFonts w:ascii="ＭＳ ゴシック" w:eastAsia="ＭＳ ゴシック" w:hAnsi="ＭＳ ゴシック" w:cs="ＭＳ ゴシック" w:hint="eastAsia"/>
          <w:sz w:val="22"/>
        </w:rPr>
        <w:t>存続していくことはできま</w:t>
      </w:r>
      <w:r w:rsidR="0097120A">
        <w:rPr>
          <w:rFonts w:ascii="ＭＳ ゴシック" w:eastAsia="ＭＳ ゴシック" w:hAnsi="ＭＳ ゴシック" w:cs="ＭＳ ゴシック" w:hint="eastAsia"/>
          <w:sz w:val="22"/>
        </w:rPr>
        <w:t>せん。</w:t>
      </w:r>
    </w:p>
    <w:p w:rsidR="003C6D30" w:rsidRDefault="00FF4AAA" w:rsidP="0097120A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ind w:firstLineChars="100" w:firstLine="220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また、</w:t>
      </w:r>
      <w:r w:rsidR="00D473F0" w:rsidRPr="000420E7">
        <w:rPr>
          <w:rFonts w:ascii="ＭＳ ゴシック" w:eastAsia="ＭＳ ゴシック" w:hAnsi="ＭＳ ゴシック" w:cs="ＭＳ ゴシック" w:hint="eastAsia"/>
          <w:sz w:val="22"/>
        </w:rPr>
        <w:t>建設業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は受注が確定してから製造するため、</w:t>
      </w:r>
      <w:r w:rsidR="00D473F0" w:rsidRPr="000420E7">
        <w:rPr>
          <w:rFonts w:ascii="ＭＳ ゴシック" w:eastAsia="ＭＳ ゴシック" w:hAnsi="ＭＳ ゴシック" w:cs="ＭＳ ゴシック" w:hint="eastAsia"/>
          <w:sz w:val="22"/>
        </w:rPr>
        <w:t>一般の製造業の経理と異なり、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建設業に</w:t>
      </w:r>
      <w:r w:rsidR="0097120A">
        <w:rPr>
          <w:rFonts w:ascii="ＭＳ ゴシック" w:eastAsia="ＭＳ ゴシック" w:hAnsi="ＭＳ ゴシック" w:cs="ＭＳ ゴシック" w:hint="eastAsia"/>
          <w:sz w:val="22"/>
        </w:rPr>
        <w:t>特化</w:t>
      </w:r>
    </w:p>
    <w:p w:rsidR="003C42BF" w:rsidRPr="000420E7" w:rsidRDefault="00FF4AAA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した会計処理や知識が求められます。</w:t>
      </w:r>
    </w:p>
    <w:p w:rsidR="00F859A8" w:rsidRDefault="00D473F0" w:rsidP="00F778B6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F859A8">
        <w:rPr>
          <w:rFonts w:ascii="ＭＳ ゴシック" w:eastAsia="ＭＳ ゴシック" w:hAnsi="ＭＳ ゴシック" w:cs="ＭＳ ゴシック" w:hint="eastAsia"/>
          <w:sz w:val="22"/>
        </w:rPr>
        <w:t>（一財）</w:t>
      </w:r>
      <w:r w:rsidR="0097120A">
        <w:rPr>
          <w:rFonts w:ascii="ＭＳ ゴシック" w:eastAsia="ＭＳ ゴシック" w:hAnsi="ＭＳ ゴシック" w:cs="ＭＳ ゴシック" w:hint="eastAsia"/>
          <w:sz w:val="22"/>
        </w:rPr>
        <w:t>建設業振興基金の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「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4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級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建設業経理事務士　特別研修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」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は</w:t>
      </w:r>
      <w:r w:rsidR="0097120A">
        <w:rPr>
          <w:rFonts w:ascii="ＭＳ ゴシック" w:eastAsia="ＭＳ ゴシック" w:hAnsi="ＭＳ ゴシック" w:cs="ＭＳ ゴシック" w:hint="eastAsia"/>
          <w:sz w:val="22"/>
        </w:rPr>
        <w:t>、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経理の知識がない方</w:t>
      </w:r>
      <w:r w:rsidR="0097120A">
        <w:rPr>
          <w:rFonts w:ascii="ＭＳ ゴシック" w:eastAsia="ＭＳ ゴシック" w:hAnsi="ＭＳ ゴシック" w:cs="ＭＳ ゴシック" w:hint="eastAsia"/>
          <w:sz w:val="22"/>
        </w:rPr>
        <w:t>でも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経理</w:t>
      </w:r>
    </w:p>
    <w:p w:rsidR="00F859A8" w:rsidRDefault="00F778B6" w:rsidP="00F778B6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117CD0">
        <w:rPr>
          <w:rFonts w:ascii="ＭＳ ゴシック" w:eastAsia="ＭＳ ゴシック" w:hAnsi="ＭＳ ゴシック" w:cs="ＭＳ ゴシック" w:hint="eastAsia"/>
          <w:sz w:val="22"/>
        </w:rPr>
        <w:t>の仕組み</w:t>
      </w:r>
      <w:r w:rsidR="00F859A8">
        <w:rPr>
          <w:rFonts w:ascii="ＭＳ ゴシック" w:eastAsia="ＭＳ ゴシック" w:hAnsi="ＭＳ ゴシック" w:cs="ＭＳ ゴシック" w:hint="eastAsia"/>
          <w:sz w:val="22"/>
        </w:rPr>
        <w:t>か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ら</w:t>
      </w:r>
      <w:r w:rsidR="00F859A8">
        <w:rPr>
          <w:rFonts w:ascii="ＭＳ ゴシック" w:eastAsia="ＭＳ ゴシック" w:hAnsi="ＭＳ ゴシック" w:cs="ＭＳ ゴシック" w:hint="eastAsia"/>
          <w:sz w:val="22"/>
        </w:rPr>
        <w:t>、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仕分けなど経理事務を行うための基本を学ぶ</w:t>
      </w:r>
      <w:r w:rsidR="00F859A8">
        <w:rPr>
          <w:rFonts w:ascii="ＭＳ ゴシック" w:eastAsia="ＭＳ ゴシック" w:hAnsi="ＭＳ ゴシック" w:cs="ＭＳ ゴシック" w:hint="eastAsia"/>
          <w:sz w:val="22"/>
        </w:rPr>
        <w:t>ことができ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、研修会の最後に実施する</w:t>
      </w:r>
    </w:p>
    <w:p w:rsidR="00F778B6" w:rsidRDefault="00F778B6" w:rsidP="00F778B6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117CD0">
        <w:rPr>
          <w:rFonts w:ascii="ＭＳ ゴシック" w:eastAsia="ＭＳ ゴシック" w:hAnsi="ＭＳ ゴシック" w:cs="ＭＳ ゴシック" w:hint="eastAsia"/>
          <w:sz w:val="22"/>
        </w:rPr>
        <w:t>試験に合格すると</w:t>
      </w:r>
      <w:r>
        <w:rPr>
          <w:rFonts w:ascii="ＭＳ ゴシック" w:eastAsia="ＭＳ ゴシック" w:hAnsi="ＭＳ ゴシック" w:cs="ＭＳ ゴシック" w:hint="eastAsia"/>
          <w:sz w:val="22"/>
        </w:rPr>
        <w:t>「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4</w:t>
      </w:r>
      <w:r>
        <w:rPr>
          <w:rFonts w:ascii="ＭＳ ゴシック" w:eastAsia="ＭＳ ゴシック" w:hAnsi="ＭＳ ゴシック" w:cs="ＭＳ ゴシック" w:hint="eastAsia"/>
          <w:sz w:val="22"/>
        </w:rPr>
        <w:t>級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建設業経理事務士</w:t>
      </w:r>
      <w:r>
        <w:rPr>
          <w:rFonts w:ascii="ＭＳ ゴシック" w:eastAsia="ＭＳ ゴシック" w:hAnsi="ＭＳ ゴシック" w:cs="ＭＳ ゴシック" w:hint="eastAsia"/>
          <w:sz w:val="22"/>
        </w:rPr>
        <w:t>」</w:t>
      </w:r>
      <w:r w:rsidRPr="00117CD0">
        <w:rPr>
          <w:rFonts w:ascii="ＭＳ ゴシック" w:eastAsia="ＭＳ ゴシック" w:hAnsi="ＭＳ ゴシック" w:cs="ＭＳ ゴシック" w:hint="eastAsia"/>
          <w:sz w:val="22"/>
        </w:rPr>
        <w:t>の資格が取得できます。</w:t>
      </w:r>
    </w:p>
    <w:p w:rsidR="00F859A8" w:rsidRDefault="00F859A8" w:rsidP="00F778B6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 xml:space="preserve">　今回、伊勢工業高等学校　建築科の1年生24名と2年生3名の生徒さんが4級の資格取得に臨み</w:t>
      </w:r>
    </w:p>
    <w:p w:rsidR="00E40C44" w:rsidRDefault="00F859A8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ました。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講師は</w:t>
      </w:r>
      <w:r w:rsidR="00F778B6">
        <w:rPr>
          <w:rFonts w:ascii="ＭＳ ゴシック" w:eastAsia="ＭＳ ゴシック" w:hAnsi="ＭＳ ゴシック" w:cs="ＭＳ ゴシック" w:hint="eastAsia"/>
          <w:sz w:val="22"/>
        </w:rPr>
        <w:t>（一財）</w:t>
      </w:r>
      <w:r w:rsidR="00F778B6" w:rsidRPr="00117CD0">
        <w:rPr>
          <w:rFonts w:ascii="ＭＳ ゴシック" w:eastAsia="ＭＳ ゴシック" w:hAnsi="ＭＳ ゴシック" w:cs="ＭＳ ゴシック" w:hint="eastAsia"/>
          <w:color w:val="000000"/>
          <w:sz w:val="22"/>
          <w:shd w:val="clear" w:color="auto" w:fill="FFFFFF"/>
        </w:rPr>
        <w:t>建設業振興基金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  <w:shd w:val="clear" w:color="auto" w:fill="FFFFFF"/>
        </w:rPr>
        <w:t>から派遣された南　武博</w:t>
      </w:r>
      <w:r w:rsidR="001D1F87">
        <w:rPr>
          <w:rFonts w:ascii="ＭＳ ゴシック" w:eastAsia="ＭＳ ゴシック" w:hAnsi="ＭＳ ゴシック" w:cs="ＭＳ ゴシック" w:hint="eastAsia"/>
          <w:color w:val="000000"/>
          <w:sz w:val="22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  <w:shd w:val="clear" w:color="auto" w:fill="FFFFFF"/>
        </w:rPr>
        <w:t>税理士</w:t>
      </w:r>
      <w:r w:rsidR="00F778B6" w:rsidRPr="00117CD0">
        <w:rPr>
          <w:rFonts w:ascii="ＭＳ ゴシック" w:eastAsia="ＭＳ ゴシック" w:hAnsi="ＭＳ ゴシック" w:cs="ＭＳ ゴシック" w:hint="eastAsia"/>
          <w:sz w:val="22"/>
        </w:rPr>
        <w:t>です。</w:t>
      </w:r>
      <w:r w:rsidR="00977937" w:rsidRPr="000420E7">
        <w:rPr>
          <w:rFonts w:ascii="ＭＳ ゴシック" w:eastAsia="ＭＳ ゴシック" w:hAnsi="ＭＳ ゴシック" w:cs="ＭＳ ゴシック" w:hint="eastAsia"/>
          <w:sz w:val="22"/>
        </w:rPr>
        <w:t>経理の勉強をしてい</w:t>
      </w:r>
    </w:p>
    <w:p w:rsidR="00E40C44" w:rsidRDefault="00977937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ない工業高校の生徒の皆さんには</w:t>
      </w:r>
      <w:r w:rsidR="00743530" w:rsidRPr="000420E7">
        <w:rPr>
          <w:rFonts w:ascii="ＭＳ ゴシック" w:eastAsia="ＭＳ ゴシック" w:hAnsi="ＭＳ ゴシック" w:cs="ＭＳ ゴシック" w:hint="eastAsia"/>
          <w:sz w:val="22"/>
        </w:rPr>
        <w:t>1</w:t>
      </w:r>
      <w:r w:rsidR="000420E7" w:rsidRPr="000420E7">
        <w:rPr>
          <w:rFonts w:ascii="ＭＳ ゴシック" w:eastAsia="ＭＳ ゴシック" w:hAnsi="ＭＳ ゴシック" w:cs="ＭＳ ゴシック" w:hint="eastAsia"/>
          <w:sz w:val="22"/>
        </w:rPr>
        <w:t>日中机に向かって同じテーマ</w:t>
      </w:r>
      <w:r w:rsidR="00743530" w:rsidRPr="000420E7">
        <w:rPr>
          <w:rFonts w:ascii="ＭＳ ゴシック" w:eastAsia="ＭＳ ゴシック" w:hAnsi="ＭＳ ゴシック" w:cs="ＭＳ ゴシック" w:hint="eastAsia"/>
          <w:sz w:val="22"/>
        </w:rPr>
        <w:t>の勉強をすることは大変な努力を</w:t>
      </w:r>
    </w:p>
    <w:p w:rsidR="00E40C44" w:rsidRDefault="00743530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必要とします。</w:t>
      </w:r>
      <w:r w:rsidR="00E40C44">
        <w:rPr>
          <w:rFonts w:ascii="ＭＳ ゴシック" w:eastAsia="ＭＳ ゴシック" w:hAnsi="ＭＳ ゴシック" w:cs="ＭＳ ゴシック" w:hint="eastAsia"/>
          <w:sz w:val="22"/>
        </w:rPr>
        <w:t>南講師に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は</w:t>
      </w:r>
      <w:r w:rsidR="00977937" w:rsidRPr="000420E7">
        <w:rPr>
          <w:rFonts w:ascii="ＭＳ ゴシック" w:eastAsia="ＭＳ ゴシック" w:hAnsi="ＭＳ ゴシック" w:cs="ＭＳ ゴシック" w:hint="eastAsia"/>
          <w:sz w:val="22"/>
        </w:rPr>
        <w:t>一つ一つ丁寧に指導していただき</w:t>
      </w:r>
      <w:r w:rsidR="00E40C44">
        <w:rPr>
          <w:rFonts w:ascii="ＭＳ ゴシック" w:eastAsia="ＭＳ ゴシック" w:hAnsi="ＭＳ ゴシック" w:cs="ＭＳ ゴシック" w:hint="eastAsia"/>
          <w:sz w:val="22"/>
        </w:rPr>
        <w:t>、生徒さんの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理解</w:t>
      </w:r>
      <w:r w:rsidR="00E40C44">
        <w:rPr>
          <w:rFonts w:ascii="ＭＳ ゴシック" w:eastAsia="ＭＳ ゴシック" w:hAnsi="ＭＳ ゴシック" w:cs="ＭＳ ゴシック" w:hint="eastAsia"/>
          <w:sz w:val="22"/>
        </w:rPr>
        <w:t>度を確かめ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ながら</w:t>
      </w:r>
      <w:r w:rsidR="00977937" w:rsidRPr="000420E7">
        <w:rPr>
          <w:rFonts w:ascii="ＭＳ ゴシック" w:eastAsia="ＭＳ ゴシック" w:hAnsi="ＭＳ ゴシック" w:cs="ＭＳ ゴシック" w:hint="eastAsia"/>
          <w:sz w:val="22"/>
        </w:rPr>
        <w:t>研</w:t>
      </w:r>
    </w:p>
    <w:p w:rsidR="008F5564" w:rsidRDefault="00977937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修を進めていただきました。</w:t>
      </w:r>
      <w:r w:rsidR="008F5564">
        <w:rPr>
          <w:rFonts w:ascii="ＭＳ ゴシック" w:eastAsia="ＭＳ ゴシック" w:hAnsi="ＭＳ ゴシック" w:cs="ＭＳ ゴシック" w:hint="eastAsia"/>
          <w:sz w:val="22"/>
        </w:rPr>
        <w:t>そして、</w:t>
      </w:r>
      <w:r w:rsidR="00E40C44">
        <w:rPr>
          <w:rFonts w:ascii="ＭＳ ゴシック" w:eastAsia="ＭＳ ゴシック" w:hAnsi="ＭＳ ゴシック" w:cs="ＭＳ ゴシック" w:hint="eastAsia"/>
          <w:sz w:val="22"/>
        </w:rPr>
        <w:t>講義終了後、生徒さんは検定試験に臨まれ</w:t>
      </w:r>
      <w:r w:rsidR="008F5564">
        <w:rPr>
          <w:rFonts w:ascii="ＭＳ ゴシック" w:eastAsia="ＭＳ ゴシック" w:hAnsi="ＭＳ ゴシック" w:cs="ＭＳ ゴシック" w:hint="eastAsia"/>
          <w:sz w:val="22"/>
        </w:rPr>
        <w:t>、学んだことを反芻</w:t>
      </w:r>
    </w:p>
    <w:p w:rsidR="00D473F0" w:rsidRPr="000420E7" w:rsidRDefault="008F5564" w:rsidP="00977937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しながら、答案用紙に向かっていました</w:t>
      </w:r>
      <w:r w:rsidR="00E40C44">
        <w:rPr>
          <w:rFonts w:ascii="ＭＳ ゴシック" w:eastAsia="ＭＳ ゴシック" w:hAnsi="ＭＳ ゴシック" w:cs="ＭＳ ゴシック" w:hint="eastAsia"/>
          <w:sz w:val="22"/>
        </w:rPr>
        <w:t>。</w:t>
      </w:r>
    </w:p>
    <w:p w:rsidR="008F5564" w:rsidRDefault="00D473F0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 xml:space="preserve">　三重県建設業協会は、建設業を学ぶ高校生の皆様に</w:t>
      </w:r>
      <w:r w:rsidR="008F5564">
        <w:rPr>
          <w:rFonts w:ascii="ＭＳ ゴシック" w:eastAsia="ＭＳ ゴシック" w:hAnsi="ＭＳ ゴシック" w:cs="ＭＳ ゴシック" w:hint="eastAsia"/>
          <w:sz w:val="22"/>
        </w:rPr>
        <w:t>、これからも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建設業経理事務士特別研修受講</w:t>
      </w:r>
    </w:p>
    <w:p w:rsidR="00866567" w:rsidRDefault="00D473F0" w:rsidP="00D473F0">
      <w:pPr>
        <w:pBdr>
          <w:top w:val="single" w:sz="4" w:space="1" w:color="D9D9D9"/>
          <w:bottom w:val="single" w:sz="4" w:space="1" w:color="D9D9D9"/>
          <w:between w:val="single" w:sz="4" w:space="1" w:color="D9D9D9"/>
        </w:pBdr>
        <w:tabs>
          <w:tab w:val="center" w:leader="underscore" w:pos="4820"/>
          <w:tab w:val="center" w:leader="underscore" w:pos="9781"/>
        </w:tabs>
        <w:spacing w:line="320" w:lineRule="exact"/>
        <w:rPr>
          <w:rFonts w:ascii="ＭＳ ゴシック" w:eastAsia="ＭＳ ゴシック" w:hAnsi="ＭＳ ゴシック" w:cs="ＭＳ ゴシック"/>
          <w:sz w:val="22"/>
        </w:rPr>
      </w:pPr>
      <w:r w:rsidRPr="000420E7">
        <w:rPr>
          <w:rFonts w:ascii="ＭＳ ゴシック" w:eastAsia="ＭＳ ゴシック" w:hAnsi="ＭＳ ゴシック" w:cs="ＭＳ ゴシック" w:hint="eastAsia"/>
          <w:sz w:val="22"/>
        </w:rPr>
        <w:t>の機会を提供し、</w:t>
      </w:r>
      <w:r w:rsidR="00743530" w:rsidRPr="000420E7">
        <w:rPr>
          <w:rFonts w:ascii="ＭＳ ゴシック" w:eastAsia="ＭＳ ゴシック" w:hAnsi="ＭＳ ゴシック" w:cs="ＭＳ ゴシック" w:hint="eastAsia"/>
          <w:sz w:val="22"/>
        </w:rPr>
        <w:t>資格所得を</w:t>
      </w:r>
      <w:r w:rsidRPr="000420E7">
        <w:rPr>
          <w:rFonts w:ascii="ＭＳ ゴシック" w:eastAsia="ＭＳ ゴシック" w:hAnsi="ＭＳ ゴシック" w:cs="ＭＳ ゴシック" w:hint="eastAsia"/>
          <w:sz w:val="22"/>
        </w:rPr>
        <w:t>応援してまいります。</w:t>
      </w:r>
    </w:p>
    <w:p w:rsidR="006F3C9A" w:rsidRDefault="00B9578C" w:rsidP="00A316C9">
      <w:pPr>
        <w:ind w:firstLineChars="300" w:firstLine="66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5CB74" wp14:editId="3A9AEB52">
                <wp:simplePos x="0" y="0"/>
                <wp:positionH relativeFrom="column">
                  <wp:posOffset>3348990</wp:posOffset>
                </wp:positionH>
                <wp:positionV relativeFrom="paragraph">
                  <wp:posOffset>155839</wp:posOffset>
                </wp:positionV>
                <wp:extent cx="2656840" cy="148336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48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578C" w:rsidRDefault="00B9578C" w:rsidP="00B957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777CC" wp14:editId="7EDBC01F">
                                  <wp:extent cx="2268747" cy="1356069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20" t="20445" r="9534" b="101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7507" cy="1391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5C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63.7pt;margin-top:12.25pt;width:209.2pt;height:1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" filled="f" stroked="f" strokeweight=".5pt">
                <v:textbox>
                  <w:txbxContent>
                    <w:p w:rsidR="00B9578C" w:rsidRDefault="00B9578C" w:rsidP="00B9578C">
                      <w:r>
                        <w:rPr>
                          <w:noProof/>
                        </w:rPr>
                        <w:drawing>
                          <wp:inline distT="0" distB="0" distL="0" distR="0" wp14:anchorId="659777CC" wp14:editId="7EDBC01F">
                            <wp:extent cx="2268747" cy="1356069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20" t="20445" r="9534" b="101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7507" cy="1391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2147F" wp14:editId="6E493F4D">
                <wp:simplePos x="0" y="0"/>
                <wp:positionH relativeFrom="column">
                  <wp:posOffset>267335</wp:posOffset>
                </wp:positionH>
                <wp:positionV relativeFrom="paragraph">
                  <wp:posOffset>178699</wp:posOffset>
                </wp:positionV>
                <wp:extent cx="2656840" cy="14833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48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578C" w:rsidRDefault="00B9578C" w:rsidP="00B957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2FA9C" wp14:editId="19D5337A">
                                  <wp:extent cx="2440700" cy="1362974"/>
                                  <wp:effectExtent l="0" t="0" r="0" b="889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95" t="19132" r="16203" b="1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586" cy="1374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147F" id="テキスト ボックス 10" o:spid="_x0000_s1027" type="#_x0000_t202" style="position:absolute;left:0;text-align:left;margin-left:21.05pt;margin-top:14.05pt;width:209.2pt;height:1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" filled="f" stroked="f" strokeweight=".5pt">
                <v:textbox>
                  <w:txbxContent>
                    <w:p w:rsidR="00B9578C" w:rsidRDefault="00B9578C" w:rsidP="00B9578C">
                      <w:r>
                        <w:rPr>
                          <w:noProof/>
                        </w:rPr>
                        <w:drawing>
                          <wp:inline distT="0" distB="0" distL="0" distR="0" wp14:anchorId="7682FA9C" wp14:editId="19D5337A">
                            <wp:extent cx="2440700" cy="1362974"/>
                            <wp:effectExtent l="0" t="0" r="0" b="889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95" t="19132" r="16203" b="1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1586" cy="1374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3C9A">
        <w:rPr>
          <w:rFonts w:ascii="ＭＳ ゴシック" w:eastAsia="ＭＳ ゴシック" w:hAnsi="ＭＳ ゴシック" w:cs="ＭＳ ゴシック" w:hint="eastAsia"/>
          <w:sz w:val="22"/>
        </w:rPr>
        <w:t xml:space="preserve">　（講義</w:t>
      </w:r>
      <w:r w:rsidR="00A316C9">
        <w:rPr>
          <w:rFonts w:ascii="ＭＳ ゴシック" w:eastAsia="ＭＳ ゴシック" w:hAnsi="ＭＳ ゴシック" w:cs="ＭＳ ゴシック" w:hint="eastAsia"/>
          <w:sz w:val="22"/>
        </w:rPr>
        <w:t>に先立ち講師に</w:t>
      </w:r>
      <w:r w:rsidR="006F3C9A">
        <w:rPr>
          <w:rFonts w:ascii="ＭＳ ゴシック" w:eastAsia="ＭＳ ゴシック" w:hAnsi="ＭＳ ゴシック" w:cs="ＭＳ ゴシック" w:hint="eastAsia"/>
          <w:sz w:val="22"/>
        </w:rPr>
        <w:t>挨拶　↓）　　　　　　　 　（南　武博　講師　↓）</w:t>
      </w:r>
    </w:p>
    <w:p w:rsidR="00B9578C" w:rsidRDefault="00B9578C" w:rsidP="00A316C9">
      <w:pPr>
        <w:ind w:firstLineChars="300" w:firstLine="660"/>
        <w:rPr>
          <w:rFonts w:ascii="ＭＳ ゴシック" w:eastAsia="ＭＳ ゴシック" w:hAnsi="ＭＳ ゴシック" w:cs="ＭＳ ゴシック"/>
          <w:sz w:val="22"/>
        </w:rPr>
      </w:pPr>
    </w:p>
    <w:p w:rsidR="00B9578C" w:rsidRDefault="00B9578C" w:rsidP="00A316C9">
      <w:pPr>
        <w:ind w:firstLineChars="300" w:firstLine="660"/>
        <w:rPr>
          <w:rFonts w:ascii="ＭＳ ゴシック" w:eastAsia="ＭＳ ゴシック" w:hAnsi="ＭＳ ゴシック" w:cs="ＭＳ ゴシック"/>
          <w:sz w:val="22"/>
        </w:rPr>
      </w:pPr>
    </w:p>
    <w:p w:rsidR="00B9578C" w:rsidRDefault="00B9578C" w:rsidP="00A316C9">
      <w:pPr>
        <w:ind w:firstLineChars="300" w:firstLine="660"/>
        <w:rPr>
          <w:rFonts w:ascii="ＭＳ ゴシック" w:eastAsia="ＭＳ ゴシック" w:hAnsi="ＭＳ ゴシック" w:cs="ＭＳ ゴシック"/>
          <w:sz w:val="22"/>
        </w:rPr>
      </w:pPr>
    </w:p>
    <w:p w:rsidR="00B9578C" w:rsidRDefault="00B9578C" w:rsidP="00A316C9">
      <w:pPr>
        <w:ind w:firstLineChars="300" w:firstLine="660"/>
        <w:rPr>
          <w:rFonts w:ascii="ＭＳ ゴシック" w:eastAsia="ＭＳ ゴシック" w:hAnsi="ＭＳ ゴシック" w:cs="ＭＳ ゴシック"/>
          <w:sz w:val="22"/>
        </w:rPr>
      </w:pPr>
    </w:p>
    <w:p w:rsidR="00B9578C" w:rsidRDefault="00B9578C" w:rsidP="00A316C9">
      <w:pPr>
        <w:ind w:firstLineChars="300" w:firstLine="660"/>
        <w:rPr>
          <w:rFonts w:ascii="ＭＳ ゴシック" w:eastAsia="ＭＳ ゴシック" w:hAnsi="ＭＳ ゴシック" w:cs="ＭＳ ゴシック"/>
          <w:sz w:val="22"/>
        </w:rPr>
      </w:pPr>
    </w:p>
    <w:p w:rsidR="00B9578C" w:rsidRDefault="00B9578C" w:rsidP="00A316C9">
      <w:pPr>
        <w:ind w:firstLineChars="300" w:firstLine="660"/>
        <w:rPr>
          <w:rFonts w:ascii="ＭＳ ゴシック" w:eastAsia="ＭＳ ゴシック" w:hAnsi="ＭＳ ゴシック" w:cs="ＭＳ ゴシック" w:hint="eastAsia"/>
          <w:sz w:val="22"/>
        </w:rPr>
      </w:pPr>
      <w:bookmarkStart w:id="0" w:name="_GoBack"/>
      <w:bookmarkEnd w:id="0"/>
    </w:p>
    <w:p w:rsidR="00B9578C" w:rsidRDefault="00B9578C" w:rsidP="00B9578C">
      <w:pPr>
        <w:ind w:firstLineChars="300" w:firstLine="660"/>
        <w:rPr>
          <w:rFonts w:ascii="ＭＳ ゴシック" w:eastAsia="ＭＳ ゴシック" w:hAnsi="ＭＳ ゴシック" w:cs="ＭＳ ゴシック"/>
          <w:sz w:val="22"/>
        </w:rPr>
      </w:pPr>
    </w:p>
    <w:p w:rsidR="00A316C9" w:rsidRDefault="00B9578C" w:rsidP="00B9578C">
      <w:pPr>
        <w:ind w:firstLineChars="300" w:firstLine="660"/>
        <w:rPr>
          <w:rFonts w:ascii="ＭＳ ゴシック" w:eastAsia="ＭＳ ゴシック" w:hAnsi="ＭＳ ゴシック" w:cs="ＭＳ ゴシック" w:hint="eastAsia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CC200" wp14:editId="768B801E">
                <wp:simplePos x="0" y="0"/>
                <wp:positionH relativeFrom="margin">
                  <wp:posOffset>3265170</wp:posOffset>
                </wp:positionH>
                <wp:positionV relativeFrom="paragraph">
                  <wp:posOffset>56886</wp:posOffset>
                </wp:positionV>
                <wp:extent cx="2656840" cy="163893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63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578C" w:rsidRDefault="00B9578C" w:rsidP="00B957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18329" wp14:editId="68A17237">
                                  <wp:extent cx="2346289" cy="1391870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474" t="17452" r="10389" b="199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705" cy="1401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C200" id="テキスト ボックス 19" o:spid="_x0000_s1028" type="#_x0000_t202" style="position:absolute;left:0;text-align:left;margin-left:257.1pt;margin-top:4.5pt;width:209.2pt;height:1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" filled="f" stroked="f" strokeweight=".5pt">
                <v:textbox>
                  <w:txbxContent>
                    <w:p w:rsidR="00B9578C" w:rsidRDefault="00B9578C" w:rsidP="00B9578C">
                      <w:r>
                        <w:rPr>
                          <w:noProof/>
                        </w:rPr>
                        <w:drawing>
                          <wp:inline distT="0" distB="0" distL="0" distR="0" wp14:anchorId="08D18329" wp14:editId="68A17237">
                            <wp:extent cx="2346289" cy="1391870"/>
                            <wp:effectExtent l="0" t="0" r="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474" t="17452" r="10389" b="199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62705" cy="1401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5CB74" wp14:editId="3A9AEB52">
                <wp:simplePos x="0" y="0"/>
                <wp:positionH relativeFrom="margin">
                  <wp:posOffset>263261</wp:posOffset>
                </wp:positionH>
                <wp:positionV relativeFrom="paragraph">
                  <wp:posOffset>64135</wp:posOffset>
                </wp:positionV>
                <wp:extent cx="2656840" cy="163893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63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578C" w:rsidRDefault="00B9578C" w:rsidP="00B957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D948A" wp14:editId="675879A3">
                                  <wp:extent cx="2423052" cy="1414145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794" b="243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1333" cy="1424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CB74" id="テキスト ボックス 15" o:spid="_x0000_s1029" type="#_x0000_t202" style="position:absolute;left:0;text-align:left;margin-left:20.75pt;margin-top:5.05pt;width:209.2pt;height:1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" filled="f" stroked="f" strokeweight=".5pt">
                <v:textbox>
                  <w:txbxContent>
                    <w:p w:rsidR="00B9578C" w:rsidRDefault="00B9578C" w:rsidP="00B9578C">
                      <w:r>
                        <w:rPr>
                          <w:noProof/>
                        </w:rPr>
                        <w:drawing>
                          <wp:inline distT="0" distB="0" distL="0" distR="0" wp14:anchorId="7B9D948A" wp14:editId="675879A3">
                            <wp:extent cx="2423052" cy="1414145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794" b="243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41333" cy="1424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6C9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6F3C9A">
        <w:rPr>
          <w:rFonts w:ascii="ＭＳ ゴシック" w:eastAsia="ＭＳ ゴシック" w:hAnsi="ＭＳ ゴシック" w:cs="ＭＳ ゴシック" w:hint="eastAsia"/>
          <w:sz w:val="22"/>
        </w:rPr>
        <w:t>（</w:t>
      </w:r>
      <w:r w:rsidR="00A316C9">
        <w:rPr>
          <w:rFonts w:ascii="ＭＳ ゴシック" w:eastAsia="ＭＳ ゴシック" w:hAnsi="ＭＳ ゴシック" w:cs="ＭＳ ゴシック" w:hint="eastAsia"/>
          <w:sz w:val="22"/>
        </w:rPr>
        <w:t>経理の基礎を学ぶ生徒さん　↓）　　　　　 （小テストで習得度確認中　↓）</w:t>
      </w:r>
    </w:p>
    <w:p w:rsidR="006F3C9A" w:rsidRDefault="006F3C9A" w:rsidP="00660094">
      <w:pPr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 xml:space="preserve">　　　　　　　</w:t>
      </w:r>
    </w:p>
    <w:p w:rsidR="00A316C9" w:rsidRPr="00660094" w:rsidRDefault="00A316C9" w:rsidP="00660094">
      <w:pPr>
        <w:rPr>
          <w:rFonts w:ascii="ＭＳ ゴシック" w:eastAsia="ＭＳ ゴシック" w:hAnsi="ＭＳ ゴシック" w:cs="ＭＳ ゴシック" w:hint="eastAsia"/>
          <w:sz w:val="22"/>
        </w:rPr>
      </w:pPr>
    </w:p>
    <w:sectPr w:rsidR="00A316C9" w:rsidRPr="00660094" w:rsidSect="006F3C9A">
      <w:headerReference w:type="even" r:id="rId10"/>
      <w:headerReference w:type="default" r:id="rId11"/>
      <w:headerReference w:type="first" r:id="rId12"/>
      <w:pgSz w:w="11906" w:h="16838"/>
      <w:pgMar w:top="851" w:right="1077" w:bottom="73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67" w:rsidRDefault="00736AC3">
      <w:r>
        <w:separator/>
      </w:r>
    </w:p>
  </w:endnote>
  <w:endnote w:type="continuationSeparator" w:id="0">
    <w:p w:rsidR="00866567" w:rsidRDefault="0073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67" w:rsidRDefault="00736AC3">
      <w:r>
        <w:separator/>
      </w:r>
    </w:p>
  </w:footnote>
  <w:footnote w:type="continuationSeparator" w:id="0">
    <w:p w:rsidR="00866567" w:rsidRDefault="0073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567" w:rsidRDefault="00736AC3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1090" cy="4643120"/>
          <wp:effectExtent l="0" t="0" r="0" b="0"/>
          <wp:wrapNone/>
          <wp:docPr id="1" name="図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46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567" w:rsidRDefault="00736AC3">
    <w:pPr>
      <w:pStyle w:val="a4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1090" cy="4643120"/>
          <wp:effectExtent l="0" t="0" r="0" b="0"/>
          <wp:wrapNone/>
          <wp:docPr id="2" name="図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46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567" w:rsidRDefault="00736AC3">
    <w:pPr>
      <w:pStyle w:val="a4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1090" cy="4643120"/>
          <wp:effectExtent l="0" t="0" r="0" b="0"/>
          <wp:wrapNone/>
          <wp:docPr id="3" name="図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464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4C0F"/>
    <w:rsid w:val="000420E7"/>
    <w:rsid w:val="00172A27"/>
    <w:rsid w:val="001D1F87"/>
    <w:rsid w:val="003177BD"/>
    <w:rsid w:val="003A0D35"/>
    <w:rsid w:val="003C42BF"/>
    <w:rsid w:val="003C6D30"/>
    <w:rsid w:val="003F7842"/>
    <w:rsid w:val="00660094"/>
    <w:rsid w:val="006F3C9A"/>
    <w:rsid w:val="00701503"/>
    <w:rsid w:val="00736AC3"/>
    <w:rsid w:val="00743530"/>
    <w:rsid w:val="00866567"/>
    <w:rsid w:val="008F5564"/>
    <w:rsid w:val="0097120A"/>
    <w:rsid w:val="00977937"/>
    <w:rsid w:val="009B5F93"/>
    <w:rsid w:val="00A316C9"/>
    <w:rsid w:val="00B1177B"/>
    <w:rsid w:val="00B9578C"/>
    <w:rsid w:val="00B96572"/>
    <w:rsid w:val="00D473F0"/>
    <w:rsid w:val="00DD73D5"/>
    <w:rsid w:val="00E40C44"/>
    <w:rsid w:val="00F778B6"/>
    <w:rsid w:val="00F859A8"/>
    <w:rsid w:val="00FE1B1B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6C73F4E"/>
  <w15:chartTrackingRefBased/>
  <w15:docId w15:val="{8005CD65-1A65-491F-AA5A-55571B5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</w:style>
  <w:style w:type="character" w:customStyle="1" w:styleId="a5">
    <w:name w:val="フッター (文字)"/>
    <w:basedOn w:val="a0"/>
    <w:link w:val="a6"/>
  </w:style>
  <w:style w:type="character" w:customStyle="1" w:styleId="a7">
    <w:name w:val="日付 (文字)"/>
    <w:basedOn w:val="a0"/>
    <w:link w:val="1"/>
  </w:style>
  <w:style w:type="character" w:customStyle="1" w:styleId="a8">
    <w:name w:val="吹き出し (文字)"/>
    <w:basedOn w:val="a0"/>
    <w:link w:val="a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</Words>
  <Characters>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嶋田 聡子</vt:lpstr>
    </vt:vector>
  </TitlesOfParts>
  <Manager/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嶋田 聡子</dc:title>
  <dc:subject/>
  <dc:creator>嶋田 聡子</dc:creator>
  <cp:keywords/>
  <dc:description/>
  <cp:lastModifiedBy>MK003-PC</cp:lastModifiedBy>
  <cp:revision>2</cp:revision>
  <cp:lastPrinted>2020-12-21T02:46:00Z</cp:lastPrinted>
  <dcterms:created xsi:type="dcterms:W3CDTF">2020-12-21T02:48:00Z</dcterms:created>
  <dcterms:modified xsi:type="dcterms:W3CDTF">2020-12-21T02:48:00Z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